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23F540AE">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28A6D990">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 xml:space="preserve">ASP.NET Core Identity </w:t>
        </w:r>
        <w:proofErr w:type="spellStart"/>
        <w:r w:rsidR="00B333EE" w:rsidRPr="00B333EE">
          <w:rPr>
            <w:rStyle w:val="Hyperlink"/>
          </w:rPr>
          <w:t>UserManager</w:t>
        </w:r>
        <w:proofErr w:type="spellEnd"/>
        <w:r w:rsidR="00B333EE" w:rsidRPr="00B333EE">
          <w:rPr>
            <w:rStyle w:val="Hyperlink"/>
          </w:rPr>
          <w:t xml:space="preserve"> and </w:t>
        </w:r>
        <w:proofErr w:type="spellStart"/>
        <w:r w:rsidR="00B333EE" w:rsidRPr="00B333EE">
          <w:rPr>
            <w:rStyle w:val="Hyperlink"/>
          </w:rPr>
          <w:t>SignInManager</w:t>
        </w:r>
        <w:proofErr w:type="spellEnd"/>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w:t>
      </w:r>
      <w:proofErr w:type="spellStart"/>
      <w:r>
        <w:t>Layout.cshtml</w:t>
      </w:r>
      <w:proofErr w:type="spellEnd"/>
      <w:r>
        <w:t xml:space="preserve">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proofErr w:type="spellStart"/>
      <w:r w:rsidRPr="001858CC">
        <w:rPr>
          <w:rFonts w:asciiTheme="majorHAnsi" w:hAnsiTheme="majorHAnsi" w:cstheme="majorHAnsi"/>
          <w:color w:val="3D85C6"/>
          <w:shd w:val="clear" w:color="auto" w:fill="FFFFFF"/>
        </w:rPr>
        <w:t>SignInManager</w:t>
      </w:r>
      <w:proofErr w:type="spellEnd"/>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proofErr w:type="spellStart"/>
      <w:proofErr w:type="gramStart"/>
      <w:r w:rsidRPr="001858CC">
        <w:rPr>
          <w:rFonts w:asciiTheme="majorHAnsi" w:hAnsiTheme="majorHAnsi" w:cstheme="majorHAnsi"/>
          <w:color w:val="FF0000"/>
        </w:rPr>
        <w:t>Microsoft.AspNetCore.Identity</w:t>
      </w:r>
      <w:proofErr w:type="spellEnd"/>
      <w:proofErr w:type="gramEnd"/>
      <w:r w:rsidRPr="001858CC">
        <w:rPr>
          <w:rFonts w:asciiTheme="majorHAnsi" w:hAnsiTheme="majorHAnsi" w:cstheme="majorHAnsi"/>
          <w:color w:val="FF0000"/>
        </w:rPr>
        <w:t xml:space="preserve"> </w:t>
      </w:r>
      <w:r>
        <w:rPr>
          <w:rFonts w:asciiTheme="majorHAnsi" w:hAnsiTheme="majorHAnsi" w:cstheme="majorHAnsi"/>
        </w:rPr>
        <w:t xml:space="preserve">into </w:t>
      </w:r>
      <w:r w:rsidRPr="001858CC">
        <w:rPr>
          <w:rFonts w:asciiTheme="majorHAnsi" w:hAnsiTheme="majorHAnsi" w:cstheme="majorHAnsi"/>
          <w:color w:val="FF0000"/>
        </w:rPr>
        <w:t>_</w:t>
      </w:r>
      <w:proofErr w:type="spellStart"/>
      <w:r w:rsidRPr="001858CC">
        <w:rPr>
          <w:rFonts w:asciiTheme="majorHAnsi" w:hAnsiTheme="majorHAnsi" w:cstheme="majorHAnsi"/>
          <w:color w:val="FF0000"/>
        </w:rPr>
        <w:t>ViewImports.cshtml</w:t>
      </w:r>
      <w:proofErr w:type="spellEnd"/>
      <w:r w:rsidRPr="001858CC">
        <w:rPr>
          <w:rFonts w:asciiTheme="majorHAnsi" w:hAnsiTheme="majorHAnsi" w:cstheme="majorHAnsi"/>
          <w:color w:val="FF0000"/>
        </w:rPr>
        <w:t xml:space="preserve">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w:t>
      </w:r>
      <w:proofErr w:type="spellStart"/>
      <w:r>
        <w:rPr>
          <w:rFonts w:asciiTheme="majorHAnsi" w:hAnsiTheme="majorHAnsi" w:cstheme="majorHAnsi"/>
        </w:rPr>
        <w:t>Layout.cshtml</w:t>
      </w:r>
      <w:proofErr w:type="spellEnd"/>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proofErr w:type="spellStart"/>
      <w:r w:rsidRPr="008926B9">
        <w:rPr>
          <w:rFonts w:asciiTheme="majorHAnsi" w:hAnsiTheme="majorHAnsi" w:cstheme="majorHAnsi"/>
          <w:color w:val="FF0000"/>
          <w:shd w:val="clear" w:color="auto" w:fill="FFFFFF"/>
        </w:rPr>
        <w:t>src</w:t>
      </w:r>
      <w:proofErr w:type="spellEnd"/>
      <w:r w:rsidRPr="008926B9">
        <w:rPr>
          <w:rFonts w:asciiTheme="majorHAnsi" w:hAnsiTheme="majorHAnsi" w:cstheme="majorHAnsi"/>
          <w:color w:val="FF0000"/>
          <w:shd w:val="clear" w:color="auto" w:fill="FFFFFF"/>
        </w:rPr>
        <w:t> </w:t>
      </w:r>
      <w:r w:rsidRPr="008926B9">
        <w:rPr>
          <w:rFonts w:asciiTheme="majorHAnsi" w:hAnsiTheme="majorHAnsi" w:cstheme="majorHAnsi"/>
          <w:color w:val="333333"/>
          <w:shd w:val="clear" w:color="auto" w:fill="FFFFFF"/>
        </w:rPr>
        <w:t xml:space="preserve">attribute is set to the application logout </w:t>
      </w:r>
      <w:proofErr w:type="spellStart"/>
      <w:r w:rsidRPr="008926B9">
        <w:rPr>
          <w:rFonts w:asciiTheme="majorHAnsi" w:hAnsiTheme="majorHAnsi" w:cstheme="majorHAnsi"/>
          <w:color w:val="333333"/>
          <w:shd w:val="clear" w:color="auto" w:fill="FFFFFF"/>
        </w:rPr>
        <w:t>url</w:t>
      </w:r>
      <w:proofErr w:type="spellEnd"/>
      <w:r w:rsidRPr="008926B9">
        <w:rPr>
          <w:rFonts w:asciiTheme="majorHAnsi" w:hAnsiTheme="majorHAnsi" w:cstheme="majorHAnsi"/>
          <w:color w:val="333333"/>
          <w:shd w:val="clear" w:color="auto" w:fill="FFFFFF"/>
        </w:rPr>
        <w:t xml:space="preserve">. As a </w:t>
      </w:r>
      <w:proofErr w:type="gramStart"/>
      <w:r w:rsidRPr="008926B9">
        <w:rPr>
          <w:rFonts w:asciiTheme="majorHAnsi" w:hAnsiTheme="majorHAnsi" w:cstheme="majorHAnsi"/>
          <w:color w:val="333333"/>
          <w:shd w:val="clear" w:color="auto" w:fill="FFFFFF"/>
        </w:rPr>
        <w:t>result</w:t>
      </w:r>
      <w:proofErr w:type="gramEnd"/>
      <w:r w:rsidRPr="008926B9">
        <w:rPr>
          <w:rFonts w:asciiTheme="majorHAnsi" w:hAnsiTheme="majorHAnsi" w:cstheme="majorHAnsi"/>
          <w:color w:val="333333"/>
          <w:shd w:val="clear" w:color="auto" w:fill="FFFFFF"/>
        </w:rPr>
        <w:t xml:space="preserve">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proofErr w:type="spellStart"/>
      <w:r>
        <w:t>LoginViewModel</w:t>
      </w:r>
      <w:proofErr w:type="spellEnd"/>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 xml:space="preserve">In </w:t>
      </w:r>
      <w:proofErr w:type="spellStart"/>
      <w:r>
        <w:t>AccountController.cs</w:t>
      </w:r>
      <w:proofErr w:type="spellEnd"/>
      <w:r>
        <w:t xml:space="preserve">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proofErr w:type="spellStart"/>
      <w:r>
        <w:lastRenderedPageBreak/>
        <w:t>AllowAnonymous</w:t>
      </w:r>
      <w:proofErr w:type="spellEnd"/>
      <w:r>
        <w:t xml:space="preserve">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 xml:space="preserve">To apply authorization globally we need to configure it into the </w:t>
      </w:r>
      <w:proofErr w:type="spellStart"/>
      <w:r>
        <w:t>configureService</w:t>
      </w:r>
      <w:proofErr w:type="spellEnd"/>
      <w:r>
        <w:t xml:space="preserve"> method of </w:t>
      </w:r>
      <w:proofErr w:type="spellStart"/>
      <w:r>
        <w:t>Startup.cs</w:t>
      </w:r>
      <w:proofErr w:type="spellEnd"/>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proofErr w:type="gramStart"/>
      <w:r>
        <w:rPr>
          <w:rFonts w:ascii="Arial" w:hAnsi="Arial" w:cs="Arial"/>
          <w:color w:val="0000FF"/>
          <w:shd w:val="clear" w:color="auto" w:fill="FFFFFF"/>
        </w:rPr>
        <w:t>policy based</w:t>
      </w:r>
      <w:proofErr w:type="gramEnd"/>
      <w:r>
        <w:rPr>
          <w:rFonts w:ascii="Arial" w:hAnsi="Arial" w:cs="Arial"/>
          <w:color w:val="0000FF"/>
          <w:shd w:val="clear" w:color="auto" w:fill="FFFFFF"/>
        </w:rPr>
        <w:t xml:space="preserve">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C115EC" w:rsidP="00C115EC">
      <w:pPr>
        <w:pStyle w:val="Heading1"/>
      </w:pPr>
      <w:hyperlink r:id="rId268" w:history="1">
        <w:r w:rsidRPr="00C115EC">
          <w:rPr>
            <w:rStyle w:val="Hyperlink"/>
          </w:rPr>
          <w:t xml:space="preserve">Redirect user to original </w:t>
        </w:r>
        <w:proofErr w:type="spellStart"/>
        <w:r w:rsidRPr="00C115EC">
          <w:rPr>
            <w:rStyle w:val="Hyperlink"/>
          </w:rPr>
          <w:t>url</w:t>
        </w:r>
        <w:proofErr w:type="spellEnd"/>
        <w:r w:rsidRPr="00C115EC">
          <w:rPr>
            <w:rStyle w:val="Hyperlink"/>
          </w:rPr>
          <w:t xml:space="preserve"> after login in ASP.Net Core</w:t>
        </w:r>
      </w:hyperlink>
    </w:p>
    <w:p w14:paraId="56B4D929" w14:textId="63ED5AE0" w:rsidR="00C115EC" w:rsidRDefault="00C115EC" w:rsidP="00C115EC">
      <w:r w:rsidRPr="00C115EC">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4D82583E" w:rsidR="00ED3E7A" w:rsidRDefault="00ED3E7A" w:rsidP="00C115EC"/>
    <w:p w14:paraId="78B05A42" w14:textId="227C9DD5" w:rsidR="008257F2" w:rsidRDefault="008257F2" w:rsidP="008257F2">
      <w:pPr>
        <w:pStyle w:val="Heading1"/>
      </w:pPr>
      <w:hyperlink r:id="rId271" w:history="1">
        <w:r w:rsidRPr="008257F2">
          <w:rPr>
            <w:rStyle w:val="Hyperlink"/>
          </w:rPr>
          <w:t>Application Vulnerability to open redirect attacks</w:t>
        </w:r>
      </w:hyperlink>
    </w:p>
    <w:p w14:paraId="529F96D2" w14:textId="72179DEC" w:rsidR="008257F2" w:rsidRDefault="008257F2" w:rsidP="008257F2">
      <w:r w:rsidRPr="008257F2">
        <w:drawing>
          <wp:inline distT="0" distB="0" distL="0" distR="0" wp14:anchorId="0F1248BE" wp14:editId="573B7C19">
            <wp:extent cx="5731510" cy="2186609"/>
            <wp:effectExtent l="0" t="0" r="2540" b="4445"/>
            <wp:docPr id="1564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322" name=""/>
                    <pic:cNvPicPr/>
                  </pic:nvPicPr>
                  <pic:blipFill>
                    <a:blip r:embed="rId272"/>
                    <a:stretch>
                      <a:fillRect/>
                    </a:stretch>
                  </pic:blipFill>
                  <pic:spPr>
                    <a:xfrm>
                      <a:off x="0" y="0"/>
                      <a:ext cx="5734491" cy="2187746"/>
                    </a:xfrm>
                    <a:prstGeom prst="rect">
                      <a:avLst/>
                    </a:prstGeom>
                  </pic:spPr>
                </pic:pic>
              </a:graphicData>
            </a:graphic>
          </wp:inline>
        </w:drawing>
      </w:r>
    </w:p>
    <w:p w14:paraId="51CE7181" w14:textId="009ABD25" w:rsidR="008257F2" w:rsidRDefault="008257F2" w:rsidP="008257F2">
      <w:r w:rsidRPr="008257F2">
        <w:lastRenderedPageBreak/>
        <w:drawing>
          <wp:inline distT="0" distB="0" distL="0" distR="0" wp14:anchorId="4B56F242" wp14:editId="0F4094C0">
            <wp:extent cx="5731510" cy="4003675"/>
            <wp:effectExtent l="0" t="0" r="2540" b="0"/>
            <wp:docPr id="416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9725" name=""/>
                    <pic:cNvPicPr/>
                  </pic:nvPicPr>
                  <pic:blipFill>
                    <a:blip r:embed="rId273"/>
                    <a:stretch>
                      <a:fillRect/>
                    </a:stretch>
                  </pic:blipFill>
                  <pic:spPr>
                    <a:xfrm>
                      <a:off x="0" y="0"/>
                      <a:ext cx="5731510" cy="4003675"/>
                    </a:xfrm>
                    <a:prstGeom prst="rect">
                      <a:avLst/>
                    </a:prstGeom>
                  </pic:spPr>
                </pic:pic>
              </a:graphicData>
            </a:graphic>
          </wp:inline>
        </w:drawing>
      </w:r>
    </w:p>
    <w:p w14:paraId="3425EAF8" w14:textId="62006B64" w:rsidR="008257F2" w:rsidRDefault="008257F2" w:rsidP="008257F2">
      <w:r>
        <w:t>To prevent open redirect attacks</w:t>
      </w:r>
    </w:p>
    <w:p w14:paraId="2E270EB2" w14:textId="41A6D95B" w:rsidR="008257F2" w:rsidRDefault="00E30367" w:rsidP="008257F2">
      <w:r w:rsidRPr="00E30367">
        <w:drawing>
          <wp:inline distT="0" distB="0" distL="0" distR="0" wp14:anchorId="38ED465C" wp14:editId="59063DB9">
            <wp:extent cx="5731510" cy="2438400"/>
            <wp:effectExtent l="0" t="0" r="2540" b="0"/>
            <wp:docPr id="1350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0069" name=""/>
                    <pic:cNvPicPr/>
                  </pic:nvPicPr>
                  <pic:blipFill>
                    <a:blip r:embed="rId274"/>
                    <a:stretch>
                      <a:fillRect/>
                    </a:stretch>
                  </pic:blipFill>
                  <pic:spPr>
                    <a:xfrm>
                      <a:off x="0" y="0"/>
                      <a:ext cx="5731510" cy="2438400"/>
                    </a:xfrm>
                    <a:prstGeom prst="rect">
                      <a:avLst/>
                    </a:prstGeom>
                  </pic:spPr>
                </pic:pic>
              </a:graphicData>
            </a:graphic>
          </wp:inline>
        </w:drawing>
      </w:r>
    </w:p>
    <w:p w14:paraId="0444B640" w14:textId="77777777" w:rsidR="00E30367" w:rsidRPr="008257F2" w:rsidRDefault="00E30367" w:rsidP="008257F2"/>
    <w:sectPr w:rsidR="00E30367" w:rsidRPr="008257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0"/>
  </w:num>
  <w:num w:numId="3" w16cid:durableId="1971933248">
    <w:abstractNumId w:val="47"/>
  </w:num>
  <w:num w:numId="4" w16cid:durableId="1052533040">
    <w:abstractNumId w:val="20"/>
  </w:num>
  <w:num w:numId="5" w16cid:durableId="648440335">
    <w:abstractNumId w:val="3"/>
  </w:num>
  <w:num w:numId="6" w16cid:durableId="899366105">
    <w:abstractNumId w:val="17"/>
  </w:num>
  <w:num w:numId="7" w16cid:durableId="2106879658">
    <w:abstractNumId w:val="22"/>
  </w:num>
  <w:num w:numId="8" w16cid:durableId="341854460">
    <w:abstractNumId w:val="16"/>
  </w:num>
  <w:num w:numId="9" w16cid:durableId="1503812374">
    <w:abstractNumId w:val="11"/>
  </w:num>
  <w:num w:numId="10" w16cid:durableId="1509372817">
    <w:abstractNumId w:val="5"/>
  </w:num>
  <w:num w:numId="11" w16cid:durableId="1172599869">
    <w:abstractNumId w:val="9"/>
  </w:num>
  <w:num w:numId="12" w16cid:durableId="511842780">
    <w:abstractNumId w:val="49"/>
  </w:num>
  <w:num w:numId="13" w16cid:durableId="1664435575">
    <w:abstractNumId w:val="27"/>
  </w:num>
  <w:num w:numId="14" w16cid:durableId="628782503">
    <w:abstractNumId w:val="31"/>
  </w:num>
  <w:num w:numId="15" w16cid:durableId="2097511084">
    <w:abstractNumId w:val="34"/>
  </w:num>
  <w:num w:numId="16" w16cid:durableId="851802824">
    <w:abstractNumId w:val="7"/>
  </w:num>
  <w:num w:numId="17" w16cid:durableId="1111709995">
    <w:abstractNumId w:val="0"/>
  </w:num>
  <w:num w:numId="18" w16cid:durableId="1685666459">
    <w:abstractNumId w:val="42"/>
  </w:num>
  <w:num w:numId="19" w16cid:durableId="1433545672">
    <w:abstractNumId w:val="38"/>
  </w:num>
  <w:num w:numId="20" w16cid:durableId="210846628">
    <w:abstractNumId w:val="19"/>
  </w:num>
  <w:num w:numId="21" w16cid:durableId="201330297">
    <w:abstractNumId w:val="52"/>
  </w:num>
  <w:num w:numId="22" w16cid:durableId="2105300136">
    <w:abstractNumId w:val="1"/>
  </w:num>
  <w:num w:numId="23" w16cid:durableId="579338436">
    <w:abstractNumId w:val="10"/>
  </w:num>
  <w:num w:numId="24" w16cid:durableId="1247882552">
    <w:abstractNumId w:val="51"/>
  </w:num>
  <w:num w:numId="25" w16cid:durableId="707336571">
    <w:abstractNumId w:val="24"/>
  </w:num>
  <w:num w:numId="26" w16cid:durableId="1024525001">
    <w:abstractNumId w:val="54"/>
  </w:num>
  <w:num w:numId="27" w16cid:durableId="913590187">
    <w:abstractNumId w:val="29"/>
  </w:num>
  <w:num w:numId="28" w16cid:durableId="350034436">
    <w:abstractNumId w:val="36"/>
  </w:num>
  <w:num w:numId="29" w16cid:durableId="795369653">
    <w:abstractNumId w:val="23"/>
  </w:num>
  <w:num w:numId="30" w16cid:durableId="720136804">
    <w:abstractNumId w:val="39"/>
  </w:num>
  <w:num w:numId="31" w16cid:durableId="356807945">
    <w:abstractNumId w:val="30"/>
  </w:num>
  <w:num w:numId="32" w16cid:durableId="772165162">
    <w:abstractNumId w:val="44"/>
  </w:num>
  <w:num w:numId="33" w16cid:durableId="818956596">
    <w:abstractNumId w:val="14"/>
  </w:num>
  <w:num w:numId="34" w16cid:durableId="92360343">
    <w:abstractNumId w:val="32"/>
  </w:num>
  <w:num w:numId="35" w16cid:durableId="1014965944">
    <w:abstractNumId w:val="18"/>
  </w:num>
  <w:num w:numId="36" w16cid:durableId="180121699">
    <w:abstractNumId w:val="43"/>
  </w:num>
  <w:num w:numId="37" w16cid:durableId="1523661685">
    <w:abstractNumId w:val="28"/>
  </w:num>
  <w:num w:numId="38" w16cid:durableId="1126122829">
    <w:abstractNumId w:val="46"/>
  </w:num>
  <w:num w:numId="39" w16cid:durableId="1569457046">
    <w:abstractNumId w:val="25"/>
  </w:num>
  <w:num w:numId="40" w16cid:durableId="1981880446">
    <w:abstractNumId w:val="33"/>
  </w:num>
  <w:num w:numId="41" w16cid:durableId="332535602">
    <w:abstractNumId w:val="2"/>
  </w:num>
  <w:num w:numId="42" w16cid:durableId="1376736059">
    <w:abstractNumId w:val="26"/>
  </w:num>
  <w:num w:numId="43" w16cid:durableId="1364132060">
    <w:abstractNumId w:val="12"/>
  </w:num>
  <w:num w:numId="44" w16cid:durableId="170873285">
    <w:abstractNumId w:val="8"/>
  </w:num>
  <w:num w:numId="45" w16cid:durableId="192184232">
    <w:abstractNumId w:val="45"/>
  </w:num>
  <w:num w:numId="46" w16cid:durableId="1396468793">
    <w:abstractNumId w:val="13"/>
  </w:num>
  <w:num w:numId="47" w16cid:durableId="2142571911">
    <w:abstractNumId w:val="37"/>
  </w:num>
  <w:num w:numId="48" w16cid:durableId="438530238">
    <w:abstractNumId w:val="41"/>
  </w:num>
  <w:num w:numId="49" w16cid:durableId="110827130">
    <w:abstractNumId w:val="48"/>
  </w:num>
  <w:num w:numId="50" w16cid:durableId="1142045184">
    <w:abstractNumId w:val="40"/>
  </w:num>
  <w:num w:numId="51" w16cid:durableId="976448305">
    <w:abstractNumId w:val="56"/>
  </w:num>
  <w:num w:numId="52" w16cid:durableId="1046949404">
    <w:abstractNumId w:val="35"/>
  </w:num>
  <w:num w:numId="53" w16cid:durableId="677345361">
    <w:abstractNumId w:val="55"/>
  </w:num>
  <w:num w:numId="54" w16cid:durableId="1187716812">
    <w:abstractNumId w:val="6"/>
  </w:num>
  <w:num w:numId="55" w16cid:durableId="1968580394">
    <w:abstractNumId w:val="53"/>
  </w:num>
  <w:num w:numId="56" w16cid:durableId="2136563442">
    <w:abstractNumId w:val="15"/>
  </w:num>
  <w:num w:numId="57" w16cid:durableId="2102673526">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24F46"/>
    <w:rsid w:val="00437D22"/>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257F2"/>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2D11"/>
    <w:rsid w:val="00DA3A15"/>
    <w:rsid w:val="00DB112A"/>
    <w:rsid w:val="00DB4209"/>
    <w:rsid w:val="00DC7A00"/>
    <w:rsid w:val="00DD5AC1"/>
    <w:rsid w:val="00DF5310"/>
    <w:rsid w:val="00DF552C"/>
    <w:rsid w:val="00E167CC"/>
    <w:rsid w:val="00E25EBA"/>
    <w:rsid w:val="00E30367"/>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769CD"/>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37" Type="http://schemas.openxmlformats.org/officeDocument/2006/relationships/image" Target="media/image211.png"/><Relationship Id="rId258"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248" Type="http://schemas.openxmlformats.org/officeDocument/2006/relationships/image" Target="media/image220.png"/><Relationship Id="rId269"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71" Type="http://schemas.openxmlformats.org/officeDocument/2006/relationships/hyperlink" Target="https://csharp-video-tutorials.blogspot.com/2019/06/open-redirect-vulnerability-example.html" TargetMode="Externa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273" Type="http://schemas.openxmlformats.org/officeDocument/2006/relationships/image" Target="media/image24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4" Type="http://schemas.openxmlformats.org/officeDocument/2006/relationships/image" Target="media/image241.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276" Type="http://schemas.openxmlformats.org/officeDocument/2006/relationships/theme" Target="theme/theme1.xm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hyperlink" Target="https://csharp-video-tutorials.blogspot.com/2019/04/repository-pattern-in-aspnet-core.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4629</TotalTime>
  <Pages>85</Pages>
  <Words>8365</Words>
  <Characters>47684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278</cp:revision>
  <dcterms:created xsi:type="dcterms:W3CDTF">2023-06-21T02:40:00Z</dcterms:created>
  <dcterms:modified xsi:type="dcterms:W3CDTF">2023-10-17T02:52:00Z</dcterms:modified>
</cp:coreProperties>
</file>